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231C0EB0" w14:textId="2E7739D6" w:rsidR="00F07718" w:rsidRDefault="00241A8B" w:rsidP="00D53A82">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52077F1A" w14:textId="6FEFCFD1" w:rsidR="00B00745" w:rsidRDefault="00D53A82" w:rsidP="00D53A82">
      <w:pPr>
        <w:spacing w:after="0"/>
      </w:pPr>
      <w:r>
        <w:t>Board of Fire Commissioners</w:t>
      </w:r>
      <w:r w:rsidR="00AC0C17">
        <w:t xml:space="preserve"> Meeting Minutes – </w:t>
      </w:r>
      <w:r w:rsidR="004E1AB7">
        <w:t>December 13, 2022</w:t>
      </w:r>
    </w:p>
    <w:p w14:paraId="54544986" w14:textId="12D0FA34" w:rsidR="00AC0C17" w:rsidRDefault="00AC0C17" w:rsidP="004E1AB7">
      <w:pPr>
        <w:tabs>
          <w:tab w:val="left" w:pos="1920"/>
        </w:tabs>
        <w:spacing w:after="0"/>
      </w:pPr>
    </w:p>
    <w:p w14:paraId="40C283E2" w14:textId="599FF6C9" w:rsidR="00AC0C17" w:rsidRDefault="00AC0C17" w:rsidP="00D53A82">
      <w:pPr>
        <w:spacing w:after="0"/>
      </w:pPr>
      <w:r>
        <w:t xml:space="preserve">Present:  Joachim VanElls, Richard Powers, </w:t>
      </w:r>
      <w:r w:rsidR="004E1AB7">
        <w:t>Rob Stillwell,</w:t>
      </w:r>
      <w:r w:rsidR="005853EC">
        <w:t xml:space="preserve"> Sue Wood, Earl McBride</w:t>
      </w:r>
    </w:p>
    <w:p w14:paraId="48D9F8DF" w14:textId="2C551C9E" w:rsidR="005853EC" w:rsidRDefault="005853EC" w:rsidP="00D53A82">
      <w:pPr>
        <w:spacing w:after="0"/>
      </w:pPr>
      <w:r>
        <w:t xml:space="preserve">Absent:   </w:t>
      </w:r>
      <w:r w:rsidR="004E1AB7">
        <w:t>Carl Pitts, Ernest Wood</w:t>
      </w:r>
    </w:p>
    <w:p w14:paraId="78FEF967" w14:textId="0BE4D919" w:rsidR="005853EC" w:rsidRDefault="005853EC" w:rsidP="00D53A82">
      <w:pPr>
        <w:spacing w:after="0"/>
      </w:pPr>
      <w:r>
        <w:t xml:space="preserve">Guest  </w:t>
      </w:r>
      <w:r w:rsidR="004E1AB7">
        <w:t>Steve Parker, Dave Perry, Peg &amp; Jeff Burnham, Greg Crump, Vickie French</w:t>
      </w:r>
    </w:p>
    <w:p w14:paraId="26EC35C4" w14:textId="4ED7698F" w:rsidR="004E1AB7" w:rsidRDefault="004E1AB7" w:rsidP="00D53A82">
      <w:pPr>
        <w:spacing w:after="0"/>
      </w:pPr>
    </w:p>
    <w:p w14:paraId="38F9661F" w14:textId="126CF21E" w:rsidR="004E1AB7" w:rsidRDefault="004E1AB7" w:rsidP="00D53A82">
      <w:pPr>
        <w:spacing w:after="0"/>
      </w:pPr>
      <w:r>
        <w:t>The meeting was called to order at 7:00 p.m. followed by the pledge of allegiance.  Richard Powers (Rob Stillwell) moved to accept the agenda as presented.  All in favor; motion carried.</w:t>
      </w:r>
    </w:p>
    <w:p w14:paraId="789133C0" w14:textId="757B3832" w:rsidR="004E1AB7" w:rsidRDefault="004E1AB7" w:rsidP="00D53A82">
      <w:pPr>
        <w:spacing w:after="0"/>
      </w:pPr>
    </w:p>
    <w:p w14:paraId="1327C24A" w14:textId="3CF10526" w:rsidR="004E1AB7" w:rsidRDefault="004E1AB7" w:rsidP="00D53A82">
      <w:pPr>
        <w:spacing w:after="0"/>
      </w:pPr>
      <w:r>
        <w:t>Richard Powers (Rob Stillwell) moved to accept the November 29, 17 and 8</w:t>
      </w:r>
      <w:r w:rsidRPr="004E1AB7">
        <w:rPr>
          <w:vertAlign w:val="superscript"/>
        </w:rPr>
        <w:t>th</w:t>
      </w:r>
      <w:r>
        <w:t xml:space="preserve"> minutes as presented.  All in favor; motion carried.</w:t>
      </w:r>
    </w:p>
    <w:p w14:paraId="7A215483" w14:textId="6BB417B4" w:rsidR="004E1AB7" w:rsidRDefault="004E1AB7" w:rsidP="00D53A82">
      <w:pPr>
        <w:spacing w:after="0"/>
      </w:pPr>
    </w:p>
    <w:p w14:paraId="76FE46CE" w14:textId="2129BBB4" w:rsidR="004E1AB7" w:rsidRDefault="004E1AB7" w:rsidP="00D53A82">
      <w:pPr>
        <w:spacing w:after="0"/>
      </w:pPr>
      <w:r>
        <w:t>The following claims were presented for payment:</w:t>
      </w:r>
    </w:p>
    <w:p w14:paraId="5912BDF5" w14:textId="3F0E4A7A" w:rsidR="004E1AB7" w:rsidRDefault="004E1AB7" w:rsidP="00D53A82">
      <w:pPr>
        <w:spacing w:after="0"/>
      </w:pPr>
    </w:p>
    <w:p w14:paraId="224C086F" w14:textId="0D4C14DC" w:rsidR="004E1AB7" w:rsidRDefault="004E1AB7" w:rsidP="00884ED4">
      <w:pPr>
        <w:pStyle w:val="ListParagraph"/>
        <w:numPr>
          <w:ilvl w:val="0"/>
          <w:numId w:val="1"/>
        </w:numPr>
        <w:spacing w:after="0"/>
      </w:pPr>
      <w:r>
        <w:t>National Grid</w:t>
      </w:r>
      <w:r>
        <w:tab/>
      </w:r>
      <w:r>
        <w:tab/>
      </w:r>
      <w:r>
        <w:tab/>
      </w:r>
      <w:r>
        <w:tab/>
        <w:t>$189.36</w:t>
      </w:r>
    </w:p>
    <w:p w14:paraId="3AC8EE6D" w14:textId="7F69FDA7" w:rsidR="004E1AB7" w:rsidRDefault="004E1AB7" w:rsidP="00884ED4">
      <w:pPr>
        <w:pStyle w:val="ListParagraph"/>
        <w:numPr>
          <w:ilvl w:val="0"/>
          <w:numId w:val="1"/>
        </w:numPr>
        <w:spacing w:after="0"/>
      </w:pPr>
      <w:r>
        <w:t>Charter Communications</w:t>
      </w:r>
      <w:r>
        <w:tab/>
      </w:r>
      <w:r>
        <w:tab/>
        <w:t>$137.97</w:t>
      </w:r>
    </w:p>
    <w:p w14:paraId="2034E143" w14:textId="7E6334BF" w:rsidR="004E1AB7" w:rsidRDefault="004E1AB7" w:rsidP="00884ED4">
      <w:pPr>
        <w:pStyle w:val="ListParagraph"/>
        <w:numPr>
          <w:ilvl w:val="0"/>
          <w:numId w:val="1"/>
        </w:numPr>
        <w:spacing w:after="0"/>
      </w:pPr>
      <w:r>
        <w:t>Gregory Healey MD</w:t>
      </w:r>
      <w:r>
        <w:tab/>
      </w:r>
      <w:r>
        <w:tab/>
      </w:r>
      <w:r>
        <w:tab/>
        <w:t>$125.00</w:t>
      </w:r>
    </w:p>
    <w:p w14:paraId="3EEB85EA" w14:textId="4226F9AA" w:rsidR="004E1AB7" w:rsidRDefault="004E1AB7" w:rsidP="00884ED4">
      <w:pPr>
        <w:pStyle w:val="ListParagraph"/>
        <w:numPr>
          <w:ilvl w:val="0"/>
          <w:numId w:val="1"/>
        </w:numPr>
        <w:spacing w:after="0"/>
      </w:pPr>
      <w:r>
        <w:t>DiMarco Consulting Group</w:t>
      </w:r>
      <w:r>
        <w:tab/>
      </w:r>
      <w:r>
        <w:tab/>
        <w:t>$600.00</w:t>
      </w:r>
    </w:p>
    <w:p w14:paraId="6C44BA95" w14:textId="763A3F47" w:rsidR="004E1AB7" w:rsidRDefault="004E1AB7" w:rsidP="00884ED4">
      <w:pPr>
        <w:pStyle w:val="ListParagraph"/>
        <w:numPr>
          <w:ilvl w:val="0"/>
          <w:numId w:val="1"/>
        </w:numPr>
        <w:spacing w:after="0"/>
      </w:pPr>
      <w:r>
        <w:t>North Country This Week</w:t>
      </w:r>
      <w:r>
        <w:tab/>
      </w:r>
      <w:r>
        <w:tab/>
        <w:t>$205.96</w:t>
      </w:r>
    </w:p>
    <w:p w14:paraId="339A7F6E" w14:textId="52C53A58" w:rsidR="004E1AB7" w:rsidRDefault="004E1AB7" w:rsidP="00884ED4">
      <w:pPr>
        <w:pStyle w:val="ListParagraph"/>
        <w:numPr>
          <w:ilvl w:val="0"/>
          <w:numId w:val="1"/>
        </w:numPr>
        <w:spacing w:after="0"/>
      </w:pPr>
      <w:r>
        <w:t>Jerome Fire Equipment</w:t>
      </w:r>
      <w:r>
        <w:tab/>
      </w:r>
      <w:r>
        <w:tab/>
      </w:r>
      <w:r>
        <w:tab/>
        <w:t>$995.28</w:t>
      </w:r>
    </w:p>
    <w:p w14:paraId="1E1F4CE2" w14:textId="2614CA6C" w:rsidR="005853EC" w:rsidRDefault="004E1AB7" w:rsidP="00884ED4">
      <w:pPr>
        <w:pStyle w:val="ListParagraph"/>
        <w:numPr>
          <w:ilvl w:val="0"/>
          <w:numId w:val="1"/>
        </w:numPr>
        <w:spacing w:after="0"/>
      </w:pPr>
      <w:r>
        <w:t>Diamond Propane</w:t>
      </w:r>
      <w:r>
        <w:tab/>
      </w:r>
      <w:r>
        <w:tab/>
      </w:r>
      <w:r>
        <w:tab/>
        <w:t>$343.23</w:t>
      </w:r>
    </w:p>
    <w:p w14:paraId="06A664DC" w14:textId="02278E0D" w:rsidR="004E1AB7" w:rsidRDefault="004E1AB7" w:rsidP="00884ED4">
      <w:pPr>
        <w:pStyle w:val="ListParagraph"/>
        <w:numPr>
          <w:ilvl w:val="0"/>
          <w:numId w:val="1"/>
        </w:numPr>
        <w:spacing w:after="0"/>
      </w:pPr>
      <w:r>
        <w:t>AFDSNY</w:t>
      </w:r>
      <w:r>
        <w:tab/>
      </w:r>
      <w:r>
        <w:tab/>
      </w:r>
      <w:r>
        <w:tab/>
      </w:r>
      <w:r>
        <w:tab/>
      </w:r>
      <w:r>
        <w:tab/>
        <w:t>$300.00</w:t>
      </w:r>
    </w:p>
    <w:p w14:paraId="42813D06" w14:textId="79E944E3" w:rsidR="004E1AB7" w:rsidRDefault="004E1AB7" w:rsidP="00884ED4">
      <w:pPr>
        <w:pStyle w:val="ListParagraph"/>
        <w:numPr>
          <w:ilvl w:val="0"/>
          <w:numId w:val="1"/>
        </w:numPr>
        <w:spacing w:after="0"/>
      </w:pPr>
      <w:r>
        <w:t>St. Lawrence Supply</w:t>
      </w:r>
      <w:r>
        <w:tab/>
      </w:r>
      <w:r>
        <w:tab/>
      </w:r>
      <w:r>
        <w:tab/>
        <w:t>$128.07</w:t>
      </w:r>
    </w:p>
    <w:p w14:paraId="260B6505" w14:textId="3D22B0BC" w:rsidR="004E1AB7" w:rsidRDefault="004E1AB7" w:rsidP="007F776C">
      <w:pPr>
        <w:pStyle w:val="ListParagraph"/>
        <w:numPr>
          <w:ilvl w:val="0"/>
          <w:numId w:val="1"/>
        </w:numPr>
        <w:spacing w:after="0"/>
      </w:pPr>
      <w:r>
        <w:t>Earl McBride</w:t>
      </w:r>
      <w:r>
        <w:tab/>
      </w:r>
      <w:r>
        <w:tab/>
      </w:r>
      <w:r>
        <w:tab/>
      </w:r>
      <w:r>
        <w:tab/>
        <w:t>$100.00</w:t>
      </w:r>
      <w:r w:rsidR="007F776C">
        <w:t>o</w:t>
      </w:r>
    </w:p>
    <w:p w14:paraId="43349C45" w14:textId="01CFA85B" w:rsidR="004E1AB7" w:rsidRDefault="004E1AB7" w:rsidP="00884ED4">
      <w:pPr>
        <w:pStyle w:val="ListParagraph"/>
        <w:numPr>
          <w:ilvl w:val="0"/>
          <w:numId w:val="2"/>
        </w:numPr>
        <w:spacing w:after="0"/>
      </w:pPr>
      <w:r>
        <w:t>Brooks Washburn Architects</w:t>
      </w:r>
      <w:r>
        <w:tab/>
      </w:r>
      <w:r>
        <w:tab/>
        <w:t>$1870.23</w:t>
      </w:r>
    </w:p>
    <w:p w14:paraId="167A65A8" w14:textId="21A2BACF" w:rsidR="004E1AB7" w:rsidRDefault="004E1AB7" w:rsidP="00884ED4">
      <w:pPr>
        <w:pStyle w:val="ListParagraph"/>
        <w:numPr>
          <w:ilvl w:val="0"/>
          <w:numId w:val="2"/>
        </w:numPr>
        <w:spacing w:after="0"/>
      </w:pPr>
      <w:r>
        <w:t>Young Fenton Kelsey Brown</w:t>
      </w:r>
      <w:r>
        <w:tab/>
      </w:r>
      <w:r>
        <w:tab/>
        <w:t>$1563.00</w:t>
      </w:r>
    </w:p>
    <w:p w14:paraId="7AE558E8" w14:textId="0E9EA3F9" w:rsidR="004E1AB7" w:rsidRDefault="004E1AB7" w:rsidP="00884ED4">
      <w:pPr>
        <w:pStyle w:val="ListParagraph"/>
        <w:numPr>
          <w:ilvl w:val="0"/>
          <w:numId w:val="2"/>
        </w:numPr>
        <w:spacing w:after="0"/>
      </w:pPr>
      <w:r>
        <w:t>Community Bank</w:t>
      </w:r>
      <w:r>
        <w:tab/>
      </w:r>
      <w:r>
        <w:tab/>
      </w:r>
      <w:r>
        <w:tab/>
        <w:t>$2.00</w:t>
      </w:r>
    </w:p>
    <w:p w14:paraId="0177A25F" w14:textId="121B1E4A" w:rsidR="004E1AB7" w:rsidRDefault="004E1AB7" w:rsidP="004E1AB7">
      <w:pPr>
        <w:spacing w:after="0"/>
      </w:pPr>
    </w:p>
    <w:p w14:paraId="4CF04268" w14:textId="0E5C24B7" w:rsidR="004E1AB7" w:rsidRDefault="004E1AB7" w:rsidP="004E1AB7">
      <w:pPr>
        <w:spacing w:after="0"/>
      </w:pPr>
      <w:r>
        <w:t>A request was made to hold the St. Lawrence Supply invoice.  Rob Stillwell (Richard Powers) moved to approve payment of presented claims.  All in favor; motion carried.</w:t>
      </w:r>
    </w:p>
    <w:p w14:paraId="7FF938AC" w14:textId="77777777" w:rsidR="004E1AB7" w:rsidRDefault="004E1AB7" w:rsidP="004E1AB7">
      <w:pPr>
        <w:spacing w:after="0"/>
      </w:pPr>
    </w:p>
    <w:p w14:paraId="3309192E" w14:textId="5D2567A3" w:rsidR="004E1AB7" w:rsidRDefault="004E1AB7" w:rsidP="004E1AB7">
      <w:pPr>
        <w:spacing w:after="0"/>
      </w:pPr>
      <w:r>
        <w:t xml:space="preserve">Treasurer McBride reported a balance of $25,943.10 after payment of presented claims.  A purchase of $26.99 was made for ink from petty cash leaving a balance of $46.34.  The capital reserve balance is $18,447.81; the capital fund </w:t>
      </w:r>
      <w:r w:rsidR="00884ED4">
        <w:t>balance is $409.88.  A transfer of $75,000 was made to the FLBP fund giving a balance of $76,729.26.  Richard Powers (Rob Stillwell) moved to accept the treasurer report.  All in favor; motion carried.</w:t>
      </w:r>
    </w:p>
    <w:p w14:paraId="7F05C036" w14:textId="1AABDC51" w:rsidR="00884ED4" w:rsidRDefault="00884ED4" w:rsidP="004E1AB7">
      <w:pPr>
        <w:spacing w:after="0"/>
      </w:pPr>
    </w:p>
    <w:p w14:paraId="4E2FDD47" w14:textId="1CA18B97" w:rsidR="00884ED4" w:rsidRDefault="007F776C" w:rsidP="004E1AB7">
      <w:pPr>
        <w:spacing w:after="0"/>
      </w:pPr>
      <w:r>
        <w:rPr>
          <w:u w:val="single"/>
        </w:rPr>
        <w:t>Correspondence</w:t>
      </w:r>
      <w:r>
        <w:t xml:space="preserve"> – none</w:t>
      </w:r>
    </w:p>
    <w:p w14:paraId="2420395E" w14:textId="77777777" w:rsidR="007F776C" w:rsidRDefault="007F776C" w:rsidP="004E1AB7">
      <w:pPr>
        <w:spacing w:after="0"/>
      </w:pPr>
    </w:p>
    <w:p w14:paraId="2DA4D576" w14:textId="20C57B6F" w:rsidR="007F776C" w:rsidRDefault="007F776C" w:rsidP="004E1AB7">
      <w:pPr>
        <w:spacing w:after="0"/>
      </w:pPr>
      <w:r>
        <w:rPr>
          <w:u w:val="single"/>
        </w:rPr>
        <w:t>Chief’s Report</w:t>
      </w:r>
      <w:r>
        <w:t xml:space="preserve"> </w:t>
      </w:r>
      <w:r w:rsidR="00481A50">
        <w:t>–</w:t>
      </w:r>
      <w:r>
        <w:t xml:space="preserve"> </w:t>
      </w:r>
      <w:r w:rsidR="00481A50">
        <w:t>Chief Parker reported there are no known building or mechanical issues to report.  Truck inspections/inventory were completed.  SCBA inspections are complete, with one pack still out with an unknown error.  Members logged in 15 man hours responding to calls, 24 man hours of training, and 48 man hours of general station work.  Members voted and accepted the RAM membership of Alexys Bond</w:t>
      </w:r>
      <w:r w:rsidR="00377AAA">
        <w:t>.  Resignations were submitted and accepted from Daisy Liebfred and Brian Lanning.</w:t>
      </w:r>
    </w:p>
    <w:p w14:paraId="67DAB6C1" w14:textId="77777777" w:rsidR="00377AAA" w:rsidRDefault="00377AAA" w:rsidP="004E1AB7">
      <w:pPr>
        <w:spacing w:after="0"/>
      </w:pPr>
    </w:p>
    <w:p w14:paraId="7D0E52A4" w14:textId="6FC65702" w:rsidR="00377AAA" w:rsidRDefault="00F8150F" w:rsidP="004E1AB7">
      <w:pPr>
        <w:spacing w:after="0"/>
      </w:pPr>
      <w:r>
        <w:t xml:space="preserve">In house training by various members were held to include Driver, Pump Operations and Exterior &amp; Interior Firefighting Operations.  </w:t>
      </w:r>
      <w:r w:rsidR="00FA2B9C">
        <w:t xml:space="preserve">With the recent addition of new members an order for hoods, gloves flashlights, </w:t>
      </w:r>
      <w:r w:rsidR="00AF3FAD">
        <w:t>etc.</w:t>
      </w:r>
      <w:r w:rsidR="00FA2B9C">
        <w:t xml:space="preserve"> will need to be placed.  The department is currently </w:t>
      </w:r>
      <w:r w:rsidR="00634A9A">
        <w:t xml:space="preserve">using older gear donated by other departments.  A personal inventory will be </w:t>
      </w:r>
      <w:r w:rsidR="00AF3FAD">
        <w:t>conducted,</w:t>
      </w:r>
      <w:r w:rsidR="00634A9A">
        <w:t xml:space="preserve"> and a list of needs generated in the first quarter of 2023.</w:t>
      </w:r>
      <w:r w:rsidR="005230EA">
        <w:t xml:space="preserve">  A Safety Compliance audit was recently held by St. Lawrence County.  There were a few minor </w:t>
      </w:r>
      <w:r w:rsidR="00366A18">
        <w:t>infractions which involved policies that need to be in place.  The Chief will generate the required policies and pass along to the commissioners for review.</w:t>
      </w:r>
    </w:p>
    <w:p w14:paraId="54F60E32" w14:textId="77777777" w:rsidR="0065498B" w:rsidRDefault="0065498B" w:rsidP="004E1AB7">
      <w:pPr>
        <w:spacing w:after="0"/>
      </w:pPr>
    </w:p>
    <w:p w14:paraId="46586A6A" w14:textId="2FCAFCBF" w:rsidR="0065498B" w:rsidRDefault="0065498B" w:rsidP="004E1AB7">
      <w:pPr>
        <w:spacing w:after="0"/>
      </w:pPr>
      <w:r>
        <w:t xml:space="preserve">New wildland gear was proposed with the DEC grant.  However, at a recent fire there was a failure </w:t>
      </w:r>
      <w:r w:rsidR="0098300D">
        <w:t xml:space="preserve"> of the couplings on the booster hose on E41.  Therefore, a request to </w:t>
      </w:r>
      <w:r w:rsidR="00444285">
        <w:t>propose replacing the booster lines.  Pricing will be forthcoming.  There is still no word on the FEMA or the Gary Sinise Foundation grants.</w:t>
      </w:r>
    </w:p>
    <w:p w14:paraId="0580198A" w14:textId="77777777" w:rsidR="00444285" w:rsidRDefault="00444285" w:rsidP="004E1AB7">
      <w:pPr>
        <w:spacing w:after="0"/>
      </w:pPr>
    </w:p>
    <w:p w14:paraId="77765C09" w14:textId="6441C328" w:rsidR="00444285" w:rsidRDefault="00444285" w:rsidP="004E1AB7">
      <w:pPr>
        <w:spacing w:after="0"/>
      </w:pPr>
      <w:r>
        <w:t>Calls for the month:</w:t>
      </w:r>
    </w:p>
    <w:p w14:paraId="0245B707" w14:textId="77777777" w:rsidR="00444285" w:rsidRDefault="00444285" w:rsidP="004E1AB7">
      <w:pPr>
        <w:spacing w:after="0"/>
      </w:pPr>
    </w:p>
    <w:p w14:paraId="4336028F" w14:textId="067A058B" w:rsidR="00444285" w:rsidRDefault="003B1467" w:rsidP="00444285">
      <w:pPr>
        <w:pStyle w:val="ListParagraph"/>
        <w:numPr>
          <w:ilvl w:val="0"/>
          <w:numId w:val="3"/>
        </w:numPr>
        <w:spacing w:after="0"/>
      </w:pPr>
      <w:r>
        <w:t>11/1/22</w:t>
      </w:r>
      <w:r>
        <w:tab/>
        <w:t>3108 State Highway 11B – Vehicle fire</w:t>
      </w:r>
      <w:r>
        <w:tab/>
      </w:r>
      <w:r>
        <w:tab/>
      </w:r>
      <w:r>
        <w:tab/>
      </w:r>
      <w:r w:rsidR="00C57F46">
        <w:tab/>
      </w:r>
      <w:r>
        <w:t>10 members</w:t>
      </w:r>
    </w:p>
    <w:p w14:paraId="4B14B7D6" w14:textId="1233589A" w:rsidR="003B1467" w:rsidRDefault="003B1467" w:rsidP="00444285">
      <w:pPr>
        <w:pStyle w:val="ListParagraph"/>
        <w:numPr>
          <w:ilvl w:val="0"/>
          <w:numId w:val="3"/>
        </w:numPr>
        <w:spacing w:after="0"/>
      </w:pPr>
      <w:r>
        <w:t>11/6/22</w:t>
      </w:r>
      <w:r>
        <w:tab/>
        <w:t xml:space="preserve">1576 </w:t>
      </w:r>
      <w:r w:rsidR="00C57F46">
        <w:t>County route 55 – Mutual Aid (Nicholville)</w:t>
      </w:r>
      <w:r w:rsidR="00C57F46">
        <w:tab/>
      </w:r>
      <w:r w:rsidR="00C57F46">
        <w:tab/>
      </w:r>
      <w:r w:rsidR="00C57F46">
        <w:tab/>
        <w:t>5 members</w:t>
      </w:r>
    </w:p>
    <w:p w14:paraId="1E1055E5" w14:textId="30B82C78" w:rsidR="00C57F46" w:rsidRDefault="00C57F46" w:rsidP="00C57F46">
      <w:pPr>
        <w:pStyle w:val="ListParagraph"/>
        <w:numPr>
          <w:ilvl w:val="1"/>
          <w:numId w:val="3"/>
        </w:numPr>
        <w:spacing w:after="0"/>
      </w:pPr>
      <w:r>
        <w:t>Wildland fire</w:t>
      </w:r>
    </w:p>
    <w:p w14:paraId="598805C5" w14:textId="56DABAC6" w:rsidR="00C57F46" w:rsidRDefault="00C57F46" w:rsidP="00C57F46">
      <w:pPr>
        <w:pStyle w:val="ListParagraph"/>
        <w:numPr>
          <w:ilvl w:val="0"/>
          <w:numId w:val="3"/>
        </w:numPr>
        <w:spacing w:after="0"/>
      </w:pPr>
      <w:r>
        <w:t>11/10/22</w:t>
      </w:r>
      <w:r>
        <w:tab/>
        <w:t>Elliott Road/St. Hwy 11B – Control burn (stand down)</w:t>
      </w:r>
      <w:r>
        <w:tab/>
      </w:r>
      <w:r>
        <w:tab/>
        <w:t>9 members</w:t>
      </w:r>
    </w:p>
    <w:p w14:paraId="0FC56DD6" w14:textId="48913A65" w:rsidR="00C57F46" w:rsidRDefault="00C57F46" w:rsidP="00C57F46">
      <w:pPr>
        <w:pStyle w:val="ListParagraph"/>
        <w:numPr>
          <w:ilvl w:val="0"/>
          <w:numId w:val="3"/>
        </w:numPr>
        <w:spacing w:after="0"/>
      </w:pPr>
      <w:r>
        <w:t>11/14/22</w:t>
      </w:r>
      <w:r>
        <w:tab/>
        <w:t>County Route 56/St. Hwy 72 – Structure fire (unfounded)</w:t>
      </w:r>
      <w:r>
        <w:tab/>
        <w:t>10 members</w:t>
      </w:r>
    </w:p>
    <w:p w14:paraId="3F6DEF73" w14:textId="792306A5" w:rsidR="00C57F46" w:rsidRDefault="00C57F46" w:rsidP="00C57F46">
      <w:pPr>
        <w:pStyle w:val="ListParagraph"/>
        <w:numPr>
          <w:ilvl w:val="0"/>
          <w:numId w:val="3"/>
        </w:numPr>
        <w:spacing w:after="0"/>
      </w:pPr>
      <w:r>
        <w:t>11/28/22</w:t>
      </w:r>
      <w:r>
        <w:tab/>
        <w:t>461 County Route 51 – Mutual Aid (Nicholville)</w:t>
      </w:r>
      <w:r>
        <w:tab/>
      </w:r>
      <w:r>
        <w:tab/>
      </w:r>
      <w:r>
        <w:tab/>
        <w:t>13 members</w:t>
      </w:r>
    </w:p>
    <w:p w14:paraId="00B2E366" w14:textId="198749B1" w:rsidR="00C57F46" w:rsidRDefault="00C57F46" w:rsidP="00C57F46">
      <w:pPr>
        <w:pStyle w:val="ListParagraph"/>
        <w:numPr>
          <w:ilvl w:val="1"/>
          <w:numId w:val="3"/>
        </w:numPr>
        <w:spacing w:after="0"/>
      </w:pPr>
      <w:r>
        <w:t>Structure fire</w:t>
      </w:r>
    </w:p>
    <w:p w14:paraId="31958095" w14:textId="5511B972" w:rsidR="00C57F46" w:rsidRDefault="0031650C" w:rsidP="00C57F46">
      <w:pPr>
        <w:spacing w:after="0"/>
      </w:pPr>
      <w:r>
        <w:t xml:space="preserve">A question was asked if the department is set up for vehicle electric fires.  Training has been taken for </w:t>
      </w:r>
      <w:r w:rsidR="003167A1">
        <w:t>extrication but not for fires.</w:t>
      </w:r>
    </w:p>
    <w:p w14:paraId="4CEFCECB" w14:textId="77777777" w:rsidR="003167A1" w:rsidRDefault="003167A1" w:rsidP="00C57F46">
      <w:pPr>
        <w:spacing w:after="0"/>
      </w:pPr>
    </w:p>
    <w:p w14:paraId="0E9FD6D4" w14:textId="2E76967E" w:rsidR="003167A1" w:rsidRDefault="003167A1" w:rsidP="00C57F46">
      <w:pPr>
        <w:spacing w:after="0"/>
      </w:pPr>
      <w:r>
        <w:t>Rob Stillwell (Richard Powers) moved to accept the Chief’s report.  All in favor; motion carried.</w:t>
      </w:r>
    </w:p>
    <w:p w14:paraId="1ACEAA29" w14:textId="77777777" w:rsidR="003167A1" w:rsidRDefault="003167A1" w:rsidP="00C57F46">
      <w:pPr>
        <w:spacing w:after="0"/>
      </w:pPr>
    </w:p>
    <w:p w14:paraId="365B170F" w14:textId="7BB687D2" w:rsidR="003167A1" w:rsidRDefault="00D12591" w:rsidP="00C57F46">
      <w:pPr>
        <w:spacing w:after="0"/>
      </w:pPr>
      <w:r>
        <w:rPr>
          <w:u w:val="single"/>
        </w:rPr>
        <w:lastRenderedPageBreak/>
        <w:t>New Business</w:t>
      </w:r>
    </w:p>
    <w:p w14:paraId="3006F6A0" w14:textId="77777777" w:rsidR="00D12591" w:rsidRDefault="00D12591" w:rsidP="00C57F46">
      <w:pPr>
        <w:spacing w:after="0"/>
      </w:pPr>
    </w:p>
    <w:p w14:paraId="4E30EDFC" w14:textId="0C177DC3" w:rsidR="00D12591" w:rsidRDefault="00D12591" w:rsidP="00D12591">
      <w:pPr>
        <w:pStyle w:val="ListParagraph"/>
        <w:numPr>
          <w:ilvl w:val="0"/>
          <w:numId w:val="4"/>
        </w:numPr>
        <w:spacing w:after="0"/>
      </w:pPr>
      <w:r>
        <w:t>Rob Stillwell (Richard Powers) moved to approve the RAM membership of Al</w:t>
      </w:r>
      <w:r w:rsidR="00C92317">
        <w:t>exys Bond.  All in favor; motion carried.</w:t>
      </w:r>
    </w:p>
    <w:p w14:paraId="4C375834" w14:textId="1CBA3102" w:rsidR="00BC4B63" w:rsidRDefault="00C92317" w:rsidP="00BC4B63">
      <w:pPr>
        <w:pStyle w:val="ListParagraph"/>
        <w:numPr>
          <w:ilvl w:val="0"/>
          <w:numId w:val="4"/>
        </w:numPr>
        <w:spacing w:after="0"/>
      </w:pPr>
      <w:r>
        <w:t>Richard Powers (Rob Stillwell) moved to approve the resignations of Daisy Liebfred and Brian Lanning.  All in favor; motion carried.</w:t>
      </w:r>
    </w:p>
    <w:p w14:paraId="59D85F34" w14:textId="6CB10FF6" w:rsidR="001658EE" w:rsidRDefault="001658EE" w:rsidP="00BC4B63">
      <w:pPr>
        <w:pStyle w:val="ListParagraph"/>
        <w:numPr>
          <w:ilvl w:val="0"/>
          <w:numId w:val="4"/>
        </w:numPr>
        <w:spacing w:after="0"/>
      </w:pPr>
      <w:r>
        <w:t>Richard Powers (Rob Stillwell) moved to have the end of year meeting held on Tuesday, December 27 at 7:00 p.m.  Any remaining funds over $11,500 will be put in the capital reserve account.  All in favor; motion carried.</w:t>
      </w:r>
    </w:p>
    <w:p w14:paraId="72DFD664" w14:textId="77777777" w:rsidR="00354B11" w:rsidRDefault="00354B11" w:rsidP="00354B11">
      <w:pPr>
        <w:pStyle w:val="ListParagraph"/>
        <w:spacing w:after="0"/>
      </w:pPr>
    </w:p>
    <w:p w14:paraId="0E7EFB27" w14:textId="3E1CD825" w:rsidR="00BC4B63" w:rsidRDefault="00BC4B63" w:rsidP="00BC4B63">
      <w:pPr>
        <w:spacing w:after="0"/>
      </w:pPr>
      <w:r>
        <w:rPr>
          <w:u w:val="single"/>
        </w:rPr>
        <w:t>Old Busines</w:t>
      </w:r>
      <w:r w:rsidR="001658EE">
        <w:rPr>
          <w:u w:val="single"/>
        </w:rPr>
        <w:t>s</w:t>
      </w:r>
    </w:p>
    <w:p w14:paraId="50ACFA55" w14:textId="77777777" w:rsidR="00BC4B63" w:rsidRDefault="00BC4B63" w:rsidP="00BC4B63">
      <w:pPr>
        <w:spacing w:after="0"/>
      </w:pPr>
    </w:p>
    <w:p w14:paraId="55C90218" w14:textId="407B1314" w:rsidR="00BC4B63" w:rsidRDefault="00BC4B63" w:rsidP="00BC4B63">
      <w:pPr>
        <w:pStyle w:val="ListParagraph"/>
        <w:numPr>
          <w:ilvl w:val="0"/>
          <w:numId w:val="5"/>
        </w:numPr>
        <w:spacing w:after="0"/>
      </w:pPr>
      <w:r>
        <w:t xml:space="preserve">Representatives met at the </w:t>
      </w:r>
      <w:r w:rsidR="007E6565">
        <w:t>new property on Friday regarding the progress on the demolition.</w:t>
      </w:r>
      <w:r w:rsidR="004A3219">
        <w:t xml:space="preserve">  The fence and gravel has been installed.  The house has been knocked down and the trees removed.</w:t>
      </w:r>
    </w:p>
    <w:p w14:paraId="75979322" w14:textId="6342366E" w:rsidR="004A3219" w:rsidRDefault="000E3287" w:rsidP="00BC4B63">
      <w:pPr>
        <w:pStyle w:val="ListParagraph"/>
        <w:numPr>
          <w:ilvl w:val="0"/>
          <w:numId w:val="5"/>
        </w:numPr>
        <w:spacing w:after="0"/>
      </w:pPr>
      <w:r>
        <w:t xml:space="preserve">The waste was taken to Franklin County as the Massena location could not handle the larger truck.  </w:t>
      </w:r>
      <w:r w:rsidR="00F85248">
        <w:t>The tipping fee is $100/ton.  A change order should be done on this.</w:t>
      </w:r>
      <w:r w:rsidR="00354B11">
        <w:t xml:space="preserve">  Greg Crump asked why this was taken to Malone without prior approval.  He also stated that not one stone was salvaged</w:t>
      </w:r>
      <w:r w:rsidR="003045E5">
        <w:t>.  The contractor did not follow the procedure so what else will he not  follow.</w:t>
      </w:r>
      <w:r w:rsidR="00334920">
        <w:t xml:space="preserve">  Someone needs to be there when the contractor backfills or it will not be done correctly.</w:t>
      </w:r>
    </w:p>
    <w:p w14:paraId="09698D49" w14:textId="2C069AF3" w:rsidR="00F85248" w:rsidRDefault="00F85248" w:rsidP="00BC4B63">
      <w:pPr>
        <w:pStyle w:val="ListParagraph"/>
        <w:numPr>
          <w:ilvl w:val="0"/>
          <w:numId w:val="5"/>
        </w:numPr>
        <w:spacing w:after="0"/>
      </w:pPr>
      <w:r>
        <w:t>It was clarified that the stone needs to be carefully salvaged.</w:t>
      </w:r>
    </w:p>
    <w:p w14:paraId="33804F16" w14:textId="77777777" w:rsidR="001658EE" w:rsidRPr="00BC4B63" w:rsidRDefault="001658EE" w:rsidP="001658EE">
      <w:pPr>
        <w:spacing w:after="0"/>
      </w:pPr>
    </w:p>
    <w:p w14:paraId="11FA7727" w14:textId="686D0B3D" w:rsidR="00D12591" w:rsidRDefault="00EA2A94" w:rsidP="00C57F46">
      <w:pPr>
        <w:spacing w:after="0"/>
      </w:pPr>
      <w:r>
        <w:t>Joachim VanElls (Richard Powers) moved to approve taking the waste from the demolition project to the Franklin County landfill and not to exceed a cost of $100/ton tipping fee.  All in favor; motion carried.</w:t>
      </w:r>
    </w:p>
    <w:p w14:paraId="6D772CC2" w14:textId="77777777" w:rsidR="00EA2A94" w:rsidRDefault="00EA2A94" w:rsidP="00C57F46">
      <w:pPr>
        <w:spacing w:after="0"/>
      </w:pPr>
    </w:p>
    <w:p w14:paraId="79516494" w14:textId="34FF7709" w:rsidR="00EA2A94" w:rsidRDefault="00EA2A94" w:rsidP="00C57F46">
      <w:pPr>
        <w:spacing w:after="0"/>
      </w:pPr>
      <w:r>
        <w:t>Richard Powers (Joachim VanElls) moved to adjourn the meeting.  All in favor; motion carried.</w:t>
      </w:r>
    </w:p>
    <w:p w14:paraId="0A802241" w14:textId="77777777" w:rsidR="00EA2A94" w:rsidRDefault="00EA2A94" w:rsidP="00C57F46">
      <w:pPr>
        <w:spacing w:after="0"/>
      </w:pPr>
    </w:p>
    <w:p w14:paraId="7C86E4F7" w14:textId="03F90CF6" w:rsidR="00EA2A94" w:rsidRDefault="00EA2A94" w:rsidP="00C57F46">
      <w:pPr>
        <w:spacing w:after="0"/>
      </w:pPr>
      <w:r>
        <w:t>Minutes submitted by Sue Wood, Secretary</w:t>
      </w:r>
    </w:p>
    <w:p w14:paraId="49539C5D" w14:textId="77777777" w:rsidR="00EA2A94" w:rsidRDefault="00EA2A94" w:rsidP="00C57F46">
      <w:pPr>
        <w:spacing w:after="0"/>
      </w:pPr>
    </w:p>
    <w:p w14:paraId="1DDAD48F" w14:textId="77777777" w:rsidR="00EA2A94" w:rsidRDefault="00EA2A94" w:rsidP="00C57F46">
      <w:pPr>
        <w:spacing w:after="0"/>
      </w:pPr>
    </w:p>
    <w:p w14:paraId="04F1E37E" w14:textId="77777777" w:rsidR="00D12591" w:rsidRPr="00D12591" w:rsidRDefault="00D12591" w:rsidP="00C57F46">
      <w:pPr>
        <w:spacing w:after="0"/>
      </w:pPr>
    </w:p>
    <w:sectPr w:rsidR="00D12591" w:rsidRPr="00D12591"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393"/>
    <w:multiLevelType w:val="hybridMultilevel"/>
    <w:tmpl w:val="3B08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7782A"/>
    <w:multiLevelType w:val="hybridMultilevel"/>
    <w:tmpl w:val="7FDA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30FAB"/>
    <w:multiLevelType w:val="hybridMultilevel"/>
    <w:tmpl w:val="99F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D11C8"/>
    <w:multiLevelType w:val="hybridMultilevel"/>
    <w:tmpl w:val="BF0A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D1E4A"/>
    <w:multiLevelType w:val="hybridMultilevel"/>
    <w:tmpl w:val="675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762866">
    <w:abstractNumId w:val="2"/>
  </w:num>
  <w:num w:numId="2" w16cid:durableId="1924340289">
    <w:abstractNumId w:val="4"/>
  </w:num>
  <w:num w:numId="3" w16cid:durableId="797843641">
    <w:abstractNumId w:val="1"/>
  </w:num>
  <w:num w:numId="4" w16cid:durableId="1861360468">
    <w:abstractNumId w:val="0"/>
  </w:num>
  <w:num w:numId="5" w16cid:durableId="17557809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72691"/>
    <w:rsid w:val="00081A3C"/>
    <w:rsid w:val="000B3B98"/>
    <w:rsid w:val="000B3DAE"/>
    <w:rsid w:val="000E3287"/>
    <w:rsid w:val="001658EE"/>
    <w:rsid w:val="001A0D81"/>
    <w:rsid w:val="001A2AD0"/>
    <w:rsid w:val="001C3521"/>
    <w:rsid w:val="001D6AE1"/>
    <w:rsid w:val="001F2CD1"/>
    <w:rsid w:val="00217548"/>
    <w:rsid w:val="00241A8B"/>
    <w:rsid w:val="0024418A"/>
    <w:rsid w:val="00254E9A"/>
    <w:rsid w:val="00265A05"/>
    <w:rsid w:val="002B4639"/>
    <w:rsid w:val="002D173D"/>
    <w:rsid w:val="002F329C"/>
    <w:rsid w:val="003045E5"/>
    <w:rsid w:val="0031650C"/>
    <w:rsid w:val="003167A1"/>
    <w:rsid w:val="0033186B"/>
    <w:rsid w:val="00334920"/>
    <w:rsid w:val="003370BF"/>
    <w:rsid w:val="00354B11"/>
    <w:rsid w:val="00355F38"/>
    <w:rsid w:val="00366970"/>
    <w:rsid w:val="00366A18"/>
    <w:rsid w:val="0037696B"/>
    <w:rsid w:val="00377AAA"/>
    <w:rsid w:val="003858DB"/>
    <w:rsid w:val="003A280F"/>
    <w:rsid w:val="003B1467"/>
    <w:rsid w:val="003D19EB"/>
    <w:rsid w:val="003E4602"/>
    <w:rsid w:val="0043070C"/>
    <w:rsid w:val="00444285"/>
    <w:rsid w:val="00474D25"/>
    <w:rsid w:val="00481A50"/>
    <w:rsid w:val="00482677"/>
    <w:rsid w:val="0048628E"/>
    <w:rsid w:val="00486C6D"/>
    <w:rsid w:val="00486D00"/>
    <w:rsid w:val="00496DBE"/>
    <w:rsid w:val="004A3219"/>
    <w:rsid w:val="004B0520"/>
    <w:rsid w:val="004B6069"/>
    <w:rsid w:val="004C21F2"/>
    <w:rsid w:val="004C3709"/>
    <w:rsid w:val="004C386E"/>
    <w:rsid w:val="004D3470"/>
    <w:rsid w:val="004D4B3F"/>
    <w:rsid w:val="004E1AB7"/>
    <w:rsid w:val="0050325F"/>
    <w:rsid w:val="005230EA"/>
    <w:rsid w:val="005250EB"/>
    <w:rsid w:val="00571BF7"/>
    <w:rsid w:val="00576F75"/>
    <w:rsid w:val="00581EF4"/>
    <w:rsid w:val="005853EC"/>
    <w:rsid w:val="005A679D"/>
    <w:rsid w:val="005C2121"/>
    <w:rsid w:val="005C39C9"/>
    <w:rsid w:val="005C7473"/>
    <w:rsid w:val="005E232A"/>
    <w:rsid w:val="005E56D5"/>
    <w:rsid w:val="00606D27"/>
    <w:rsid w:val="006275C0"/>
    <w:rsid w:val="00630A2F"/>
    <w:rsid w:val="0063118B"/>
    <w:rsid w:val="00634A9A"/>
    <w:rsid w:val="00652944"/>
    <w:rsid w:val="0065498B"/>
    <w:rsid w:val="00666F26"/>
    <w:rsid w:val="006B118A"/>
    <w:rsid w:val="006D39E8"/>
    <w:rsid w:val="006F7E4B"/>
    <w:rsid w:val="00727CAB"/>
    <w:rsid w:val="00743AE0"/>
    <w:rsid w:val="00747DA3"/>
    <w:rsid w:val="00762F7C"/>
    <w:rsid w:val="007A191B"/>
    <w:rsid w:val="007E4C2B"/>
    <w:rsid w:val="007E6565"/>
    <w:rsid w:val="007E6AA7"/>
    <w:rsid w:val="007F146C"/>
    <w:rsid w:val="007F776C"/>
    <w:rsid w:val="00802FFB"/>
    <w:rsid w:val="008041C2"/>
    <w:rsid w:val="00830248"/>
    <w:rsid w:val="0083450D"/>
    <w:rsid w:val="008345A0"/>
    <w:rsid w:val="00842496"/>
    <w:rsid w:val="00881A8F"/>
    <w:rsid w:val="00884ED4"/>
    <w:rsid w:val="008D7EC4"/>
    <w:rsid w:val="008E2F73"/>
    <w:rsid w:val="00905438"/>
    <w:rsid w:val="00916DB2"/>
    <w:rsid w:val="009335E3"/>
    <w:rsid w:val="00940D1B"/>
    <w:rsid w:val="00982048"/>
    <w:rsid w:val="0098300D"/>
    <w:rsid w:val="009877F8"/>
    <w:rsid w:val="009C41C6"/>
    <w:rsid w:val="009D2E02"/>
    <w:rsid w:val="009E0F03"/>
    <w:rsid w:val="009E5FB5"/>
    <w:rsid w:val="00A101DF"/>
    <w:rsid w:val="00A1432D"/>
    <w:rsid w:val="00A34793"/>
    <w:rsid w:val="00A40E4E"/>
    <w:rsid w:val="00A60FA5"/>
    <w:rsid w:val="00A63899"/>
    <w:rsid w:val="00A76DD1"/>
    <w:rsid w:val="00AC0C17"/>
    <w:rsid w:val="00AD69A1"/>
    <w:rsid w:val="00AE0E96"/>
    <w:rsid w:val="00AF3FAD"/>
    <w:rsid w:val="00B00745"/>
    <w:rsid w:val="00B24CC3"/>
    <w:rsid w:val="00B25F6A"/>
    <w:rsid w:val="00B36FE9"/>
    <w:rsid w:val="00B47773"/>
    <w:rsid w:val="00B576A6"/>
    <w:rsid w:val="00B855ED"/>
    <w:rsid w:val="00B93432"/>
    <w:rsid w:val="00BC0EB3"/>
    <w:rsid w:val="00BC4B63"/>
    <w:rsid w:val="00BD4A17"/>
    <w:rsid w:val="00C12797"/>
    <w:rsid w:val="00C211D9"/>
    <w:rsid w:val="00C23464"/>
    <w:rsid w:val="00C57F46"/>
    <w:rsid w:val="00C7187F"/>
    <w:rsid w:val="00C82C3F"/>
    <w:rsid w:val="00C91F88"/>
    <w:rsid w:val="00C92317"/>
    <w:rsid w:val="00CC0BCD"/>
    <w:rsid w:val="00CE2A29"/>
    <w:rsid w:val="00D12591"/>
    <w:rsid w:val="00D35B80"/>
    <w:rsid w:val="00D53997"/>
    <w:rsid w:val="00D53A82"/>
    <w:rsid w:val="00D8546D"/>
    <w:rsid w:val="00D967FC"/>
    <w:rsid w:val="00DB729D"/>
    <w:rsid w:val="00DE112C"/>
    <w:rsid w:val="00E07974"/>
    <w:rsid w:val="00E13537"/>
    <w:rsid w:val="00E173CC"/>
    <w:rsid w:val="00E2253A"/>
    <w:rsid w:val="00E378B0"/>
    <w:rsid w:val="00E40AB4"/>
    <w:rsid w:val="00E46549"/>
    <w:rsid w:val="00E47FD6"/>
    <w:rsid w:val="00E548B4"/>
    <w:rsid w:val="00E5517D"/>
    <w:rsid w:val="00E61AD1"/>
    <w:rsid w:val="00E64D13"/>
    <w:rsid w:val="00E82275"/>
    <w:rsid w:val="00EA216C"/>
    <w:rsid w:val="00EA2A94"/>
    <w:rsid w:val="00EA2B7A"/>
    <w:rsid w:val="00EC7EE9"/>
    <w:rsid w:val="00EE1AED"/>
    <w:rsid w:val="00EE2B33"/>
    <w:rsid w:val="00EF3339"/>
    <w:rsid w:val="00F07718"/>
    <w:rsid w:val="00F44CAD"/>
    <w:rsid w:val="00F500EF"/>
    <w:rsid w:val="00F61A8E"/>
    <w:rsid w:val="00F62F2C"/>
    <w:rsid w:val="00F660DC"/>
    <w:rsid w:val="00F8150F"/>
    <w:rsid w:val="00F85248"/>
    <w:rsid w:val="00FA2B9C"/>
    <w:rsid w:val="00FB2A99"/>
    <w:rsid w:val="00FB40B3"/>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5290</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4</cp:revision>
  <cp:lastPrinted>2021-11-06T21:53:00Z</cp:lastPrinted>
  <dcterms:created xsi:type="dcterms:W3CDTF">2023-01-08T01:21:00Z</dcterms:created>
  <dcterms:modified xsi:type="dcterms:W3CDTF">2023-01-08T01:22:00Z</dcterms:modified>
</cp:coreProperties>
</file>