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3385F" w14:textId="77777777" w:rsidR="000E3D55" w:rsidRPr="00E6328D" w:rsidRDefault="000E3D55" w:rsidP="000E3D55">
      <w:pPr>
        <w:spacing w:after="0"/>
        <w:jc w:val="center"/>
        <w:rPr>
          <w:sz w:val="24"/>
          <w:szCs w:val="24"/>
        </w:rPr>
      </w:pPr>
      <w:r w:rsidRPr="00E6328D">
        <w:rPr>
          <w:sz w:val="24"/>
          <w:szCs w:val="24"/>
        </w:rPr>
        <w:t xml:space="preserve">RESOLUTION </w:t>
      </w:r>
    </w:p>
    <w:p w14:paraId="03868761" w14:textId="77777777" w:rsidR="000E3D55" w:rsidRPr="00E6328D" w:rsidRDefault="000E3D55" w:rsidP="000E3D55">
      <w:pPr>
        <w:spacing w:after="0"/>
        <w:jc w:val="center"/>
        <w:rPr>
          <w:sz w:val="24"/>
          <w:szCs w:val="24"/>
        </w:rPr>
      </w:pPr>
      <w:r w:rsidRPr="00E6328D">
        <w:rPr>
          <w:sz w:val="24"/>
          <w:szCs w:val="24"/>
        </w:rPr>
        <w:t>HOPKINTON FIRE DISTRICT</w:t>
      </w:r>
    </w:p>
    <w:p w14:paraId="5B04593F" w14:textId="77777777" w:rsidR="000E3D55" w:rsidRPr="00E6328D" w:rsidRDefault="000E3D55" w:rsidP="000E3D55">
      <w:pPr>
        <w:spacing w:after="0"/>
        <w:jc w:val="center"/>
        <w:rPr>
          <w:sz w:val="24"/>
          <w:szCs w:val="24"/>
        </w:rPr>
      </w:pPr>
      <w:r w:rsidRPr="00E6328D">
        <w:rPr>
          <w:sz w:val="24"/>
          <w:szCs w:val="24"/>
        </w:rPr>
        <w:t>PROCUREMENT POLICY</w:t>
      </w:r>
    </w:p>
    <w:p w14:paraId="50E0AAE4" w14:textId="5BF8703A" w:rsidR="000E3D55" w:rsidRPr="00E6328D" w:rsidRDefault="000E3D55" w:rsidP="000E3D55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JANUARY 202</w:t>
      </w:r>
      <w:r w:rsidR="009B23CE">
        <w:rPr>
          <w:sz w:val="24"/>
          <w:szCs w:val="24"/>
        </w:rPr>
        <w:t>6</w:t>
      </w:r>
    </w:p>
    <w:p w14:paraId="5608C0F9" w14:textId="77777777" w:rsidR="000E3D55" w:rsidRDefault="000E3D55" w:rsidP="000E3D55">
      <w:pPr>
        <w:spacing w:after="0"/>
        <w:jc w:val="center"/>
        <w:rPr>
          <w:sz w:val="28"/>
          <w:szCs w:val="28"/>
        </w:rPr>
      </w:pPr>
    </w:p>
    <w:p w14:paraId="28DFE9A0" w14:textId="77777777" w:rsidR="000E3D55" w:rsidRPr="00E6328D" w:rsidRDefault="000E3D55" w:rsidP="000E3D55">
      <w:pPr>
        <w:spacing w:after="0"/>
        <w:rPr>
          <w:sz w:val="24"/>
          <w:szCs w:val="24"/>
        </w:rPr>
      </w:pPr>
      <w:r w:rsidRPr="00E6328D">
        <w:rPr>
          <w:sz w:val="24"/>
          <w:szCs w:val="24"/>
        </w:rPr>
        <w:t>WHEREAS: The Hopkinton Fire District will adopt internal policies and procedures governing all purchases of goods and services not subject to bidding requirements of General Municipal Law,</w:t>
      </w:r>
    </w:p>
    <w:p w14:paraId="31125872" w14:textId="77777777" w:rsidR="000E3D55" w:rsidRPr="00E6328D" w:rsidRDefault="000E3D55" w:rsidP="000E3D55">
      <w:pPr>
        <w:spacing w:after="0"/>
        <w:rPr>
          <w:sz w:val="24"/>
          <w:szCs w:val="24"/>
        </w:rPr>
      </w:pPr>
      <w:r w:rsidRPr="00E6328D">
        <w:rPr>
          <w:sz w:val="24"/>
          <w:szCs w:val="24"/>
        </w:rPr>
        <w:t>and</w:t>
      </w:r>
    </w:p>
    <w:p w14:paraId="27D7E588" w14:textId="77777777" w:rsidR="000E3D55" w:rsidRPr="00E6328D" w:rsidRDefault="000E3D55" w:rsidP="000E3D55">
      <w:pPr>
        <w:spacing w:after="0"/>
        <w:rPr>
          <w:sz w:val="24"/>
          <w:szCs w:val="24"/>
        </w:rPr>
      </w:pPr>
      <w:r w:rsidRPr="00E6328D">
        <w:rPr>
          <w:sz w:val="24"/>
          <w:szCs w:val="24"/>
        </w:rPr>
        <w:t>WHEREAS: Comments have been solicited from the Commissioners of the Hopkinton Fire District involved with purchases;</w:t>
      </w:r>
    </w:p>
    <w:p w14:paraId="208D5D43" w14:textId="77777777" w:rsidR="000E3D55" w:rsidRPr="00E6328D" w:rsidRDefault="000E3D55" w:rsidP="000E3D55">
      <w:pPr>
        <w:spacing w:after="0"/>
        <w:rPr>
          <w:sz w:val="24"/>
          <w:szCs w:val="24"/>
        </w:rPr>
      </w:pPr>
    </w:p>
    <w:p w14:paraId="6A3F986C" w14:textId="77777777" w:rsidR="000E3D55" w:rsidRPr="00E6328D" w:rsidRDefault="000E3D55" w:rsidP="000E3D55">
      <w:pPr>
        <w:spacing w:after="0"/>
        <w:rPr>
          <w:sz w:val="24"/>
          <w:szCs w:val="24"/>
        </w:rPr>
      </w:pPr>
      <w:r w:rsidRPr="00E6328D">
        <w:rPr>
          <w:sz w:val="24"/>
          <w:szCs w:val="24"/>
        </w:rPr>
        <w:t>BE IT RESOLVED:  that the Hopkinton Fire District does hereby adopt the following procurement policies and procedures:</w:t>
      </w:r>
      <w:r w:rsidRPr="00E6328D">
        <w:rPr>
          <w:sz w:val="24"/>
          <w:szCs w:val="24"/>
        </w:rPr>
        <w:br/>
      </w:r>
      <w:r w:rsidRPr="00E6328D">
        <w:rPr>
          <w:sz w:val="24"/>
          <w:szCs w:val="24"/>
        </w:rPr>
        <w:br/>
        <w:t>GUIDELINE # 1: Every prospective purchase of goods or services shall be evaluated to determine the applicability of General Municipal Law #103. Every District Officer, Chief or District Treasurer or other personnel with purchasing authority shall estimate the cumulative amount for items or services needed in a given fiscal year. It will be the responsibility of every purchaser to follow guidelines 2 thru 4.</w:t>
      </w:r>
    </w:p>
    <w:p w14:paraId="24C75335" w14:textId="77777777" w:rsidR="000E3D55" w:rsidRPr="00E6328D" w:rsidRDefault="000E3D55" w:rsidP="000E3D55">
      <w:pPr>
        <w:spacing w:after="0"/>
        <w:rPr>
          <w:sz w:val="24"/>
          <w:szCs w:val="24"/>
        </w:rPr>
      </w:pPr>
    </w:p>
    <w:p w14:paraId="0DCFE848" w14:textId="77777777" w:rsidR="000E3D55" w:rsidRPr="00E6328D" w:rsidRDefault="000E3D55" w:rsidP="000E3D55">
      <w:pPr>
        <w:spacing w:after="0"/>
        <w:rPr>
          <w:sz w:val="24"/>
          <w:szCs w:val="24"/>
        </w:rPr>
      </w:pPr>
      <w:r w:rsidRPr="00E6328D">
        <w:rPr>
          <w:sz w:val="24"/>
          <w:szCs w:val="24"/>
        </w:rPr>
        <w:t>GUIDELINE # 2: All purchases of supplies, equipment</w:t>
      </w:r>
      <w:r>
        <w:rPr>
          <w:sz w:val="24"/>
          <w:szCs w:val="24"/>
        </w:rPr>
        <w:t xml:space="preserve"> or services that will exceed $2</w:t>
      </w:r>
      <w:r w:rsidRPr="00E6328D">
        <w:rPr>
          <w:sz w:val="24"/>
          <w:szCs w:val="24"/>
        </w:rPr>
        <w:t>0,000 shall be done pursuant to General Municipal Law #103, basi</w:t>
      </w:r>
      <w:r w:rsidR="00EF1269">
        <w:rPr>
          <w:sz w:val="24"/>
          <w:szCs w:val="24"/>
        </w:rPr>
        <w:t>cally bidding or State Contract, and taking into consideration "Best Value", pursuant to Section 163.1(j) of the State Finance Law.</w:t>
      </w:r>
    </w:p>
    <w:p w14:paraId="7C0EC554" w14:textId="77777777" w:rsidR="000E3D55" w:rsidRPr="00E6328D" w:rsidRDefault="000E3D55" w:rsidP="000E3D55">
      <w:pPr>
        <w:spacing w:after="0"/>
        <w:rPr>
          <w:sz w:val="24"/>
          <w:szCs w:val="24"/>
        </w:rPr>
      </w:pPr>
    </w:p>
    <w:p w14:paraId="5DB52A0A" w14:textId="77777777" w:rsidR="000E3D55" w:rsidRPr="00E6328D" w:rsidRDefault="000E3D55" w:rsidP="000E3D55">
      <w:pPr>
        <w:spacing w:after="0"/>
        <w:rPr>
          <w:sz w:val="24"/>
          <w:szCs w:val="24"/>
        </w:rPr>
      </w:pPr>
      <w:r w:rsidRPr="00E6328D">
        <w:rPr>
          <w:sz w:val="24"/>
          <w:szCs w:val="24"/>
        </w:rPr>
        <w:t>GUIDELINE #3: All estimated purchases of less than $10,000.00 but greater than $1,000.00 shall be done by written quotes from a minimum of three vendors. All estimated purchase of less than $1,000.00 but greater than $300.00 will require verbal quotes whenever possible.</w:t>
      </w:r>
    </w:p>
    <w:p w14:paraId="0A1AABA9" w14:textId="77777777" w:rsidR="000E3D55" w:rsidRPr="00E6328D" w:rsidRDefault="000E3D55" w:rsidP="000E3D55">
      <w:pPr>
        <w:spacing w:after="0"/>
        <w:rPr>
          <w:sz w:val="24"/>
          <w:szCs w:val="24"/>
        </w:rPr>
      </w:pPr>
    </w:p>
    <w:p w14:paraId="3C3826B2" w14:textId="77777777" w:rsidR="000E3D55" w:rsidRPr="00E6328D" w:rsidRDefault="000E3D55" w:rsidP="000E3D55">
      <w:pPr>
        <w:spacing w:after="0"/>
        <w:rPr>
          <w:sz w:val="24"/>
          <w:szCs w:val="24"/>
        </w:rPr>
      </w:pPr>
      <w:r w:rsidRPr="00E6328D">
        <w:rPr>
          <w:sz w:val="24"/>
          <w:szCs w:val="24"/>
        </w:rPr>
        <w:t>GUIDELINE #4: Except when directed by the Board of Commissioners, no proposals or quotations shall be required under the following circumstances:</w:t>
      </w:r>
    </w:p>
    <w:p w14:paraId="51314C43" w14:textId="77777777" w:rsidR="000E3D55" w:rsidRPr="00E6328D" w:rsidRDefault="000E3D55" w:rsidP="000E3D55">
      <w:pPr>
        <w:spacing w:after="0"/>
        <w:rPr>
          <w:sz w:val="24"/>
          <w:szCs w:val="24"/>
        </w:rPr>
      </w:pPr>
    </w:p>
    <w:p w14:paraId="6B4778C2" w14:textId="77777777" w:rsidR="000E3D55" w:rsidRPr="00E6328D" w:rsidRDefault="000E3D55" w:rsidP="000E3D55">
      <w:pPr>
        <w:spacing w:after="0"/>
        <w:rPr>
          <w:sz w:val="24"/>
          <w:szCs w:val="24"/>
        </w:rPr>
      </w:pPr>
      <w:r w:rsidRPr="00E6328D">
        <w:rPr>
          <w:sz w:val="24"/>
          <w:szCs w:val="24"/>
        </w:rPr>
        <w:tab/>
        <w:t>(A) Acquisition of professional services</w:t>
      </w:r>
    </w:p>
    <w:p w14:paraId="2FF0A330" w14:textId="77777777" w:rsidR="000E3D55" w:rsidRPr="00E6328D" w:rsidRDefault="000E3D55" w:rsidP="000E3D55">
      <w:pPr>
        <w:spacing w:after="0"/>
        <w:rPr>
          <w:sz w:val="24"/>
          <w:szCs w:val="24"/>
        </w:rPr>
      </w:pPr>
      <w:r w:rsidRPr="00E6328D">
        <w:rPr>
          <w:sz w:val="24"/>
          <w:szCs w:val="24"/>
        </w:rPr>
        <w:tab/>
        <w:t>(B) Emergencies</w:t>
      </w:r>
    </w:p>
    <w:p w14:paraId="3DB133E4" w14:textId="77777777" w:rsidR="000E3D55" w:rsidRPr="00E6328D" w:rsidRDefault="000E3D55" w:rsidP="000E3D55">
      <w:pPr>
        <w:spacing w:after="0"/>
        <w:rPr>
          <w:sz w:val="24"/>
          <w:szCs w:val="24"/>
        </w:rPr>
      </w:pPr>
      <w:r w:rsidRPr="00E6328D">
        <w:rPr>
          <w:sz w:val="24"/>
          <w:szCs w:val="24"/>
        </w:rPr>
        <w:tab/>
        <w:t>(C) Sole source situations</w:t>
      </w:r>
    </w:p>
    <w:p w14:paraId="5220884B" w14:textId="77777777" w:rsidR="000E3D55" w:rsidRPr="00E6328D" w:rsidRDefault="000E3D55" w:rsidP="000E3D55">
      <w:pPr>
        <w:spacing w:after="0"/>
        <w:rPr>
          <w:sz w:val="24"/>
          <w:szCs w:val="24"/>
        </w:rPr>
      </w:pPr>
      <w:r w:rsidRPr="00E6328D">
        <w:rPr>
          <w:sz w:val="24"/>
          <w:szCs w:val="24"/>
        </w:rPr>
        <w:tab/>
        <w:t>(D) Goods purchased from agencies for the blind or severely handicapped</w:t>
      </w:r>
    </w:p>
    <w:p w14:paraId="4519969D" w14:textId="77777777" w:rsidR="000E3D55" w:rsidRPr="00E6328D" w:rsidRDefault="000E3D55" w:rsidP="000E3D55">
      <w:pPr>
        <w:spacing w:after="0"/>
        <w:rPr>
          <w:sz w:val="24"/>
          <w:szCs w:val="24"/>
        </w:rPr>
      </w:pPr>
      <w:r w:rsidRPr="00E6328D">
        <w:rPr>
          <w:sz w:val="24"/>
          <w:szCs w:val="24"/>
        </w:rPr>
        <w:tab/>
        <w:t>(E) Goods purchased from correctional facilities</w:t>
      </w:r>
    </w:p>
    <w:p w14:paraId="01B3D80F" w14:textId="77777777" w:rsidR="000E3D55" w:rsidRPr="00E6328D" w:rsidRDefault="000E3D55" w:rsidP="000E3D55">
      <w:pPr>
        <w:spacing w:after="0"/>
        <w:ind w:firstLine="720"/>
        <w:rPr>
          <w:sz w:val="24"/>
          <w:szCs w:val="24"/>
        </w:rPr>
      </w:pPr>
      <w:r w:rsidRPr="00E6328D">
        <w:rPr>
          <w:sz w:val="24"/>
          <w:szCs w:val="24"/>
        </w:rPr>
        <w:t>(F) Goods purchased from another government agency</w:t>
      </w:r>
    </w:p>
    <w:p w14:paraId="6B7474D0" w14:textId="77777777" w:rsidR="000E3D55" w:rsidRPr="00E6328D" w:rsidRDefault="000E3D55" w:rsidP="000E3D55">
      <w:pPr>
        <w:spacing w:after="0"/>
        <w:rPr>
          <w:sz w:val="24"/>
          <w:szCs w:val="24"/>
        </w:rPr>
      </w:pPr>
      <w:r w:rsidRPr="00E6328D">
        <w:rPr>
          <w:sz w:val="24"/>
          <w:szCs w:val="24"/>
        </w:rPr>
        <w:tab/>
        <w:t>(G) Goods purchased at auction</w:t>
      </w:r>
    </w:p>
    <w:p w14:paraId="6DB246B3" w14:textId="77777777" w:rsidR="000E3D55" w:rsidRPr="00E6328D" w:rsidRDefault="000E3D55" w:rsidP="000E3D55">
      <w:pPr>
        <w:spacing w:after="0"/>
        <w:rPr>
          <w:sz w:val="24"/>
          <w:szCs w:val="24"/>
        </w:rPr>
      </w:pPr>
    </w:p>
    <w:p w14:paraId="6B4F2A99" w14:textId="77777777" w:rsidR="000E3D55" w:rsidRPr="00E6328D" w:rsidRDefault="000E3D55" w:rsidP="000E3D55">
      <w:pPr>
        <w:spacing w:after="0"/>
        <w:rPr>
          <w:sz w:val="24"/>
          <w:szCs w:val="24"/>
        </w:rPr>
      </w:pPr>
      <w:r w:rsidRPr="00E6328D">
        <w:rPr>
          <w:sz w:val="24"/>
          <w:szCs w:val="24"/>
        </w:rPr>
        <w:t>GUIDELINE #5: The Board of Commissioners shall review this policy annually.</w:t>
      </w:r>
    </w:p>
    <w:p w14:paraId="57222D3C" w14:textId="77777777" w:rsidR="000E3D55" w:rsidRPr="00E6328D" w:rsidRDefault="000E3D55" w:rsidP="000E3D55">
      <w:pPr>
        <w:spacing w:after="0"/>
        <w:rPr>
          <w:sz w:val="24"/>
          <w:szCs w:val="24"/>
        </w:rPr>
      </w:pPr>
    </w:p>
    <w:p w14:paraId="552E482A" w14:textId="77777777" w:rsidR="000E3D55" w:rsidRPr="00E6328D" w:rsidRDefault="000E3D55" w:rsidP="000E3D55">
      <w:pPr>
        <w:spacing w:after="0"/>
        <w:jc w:val="center"/>
        <w:rPr>
          <w:sz w:val="24"/>
          <w:szCs w:val="24"/>
        </w:rPr>
      </w:pPr>
      <w:r w:rsidRPr="00E6328D">
        <w:rPr>
          <w:sz w:val="24"/>
          <w:szCs w:val="24"/>
        </w:rPr>
        <w:t>DISTRICT FIRE COMMISSIONERS’ SIGNATURES</w:t>
      </w:r>
    </w:p>
    <w:p w14:paraId="6B934647" w14:textId="77777777" w:rsidR="000E3D55" w:rsidRPr="00E6328D" w:rsidRDefault="000E3D55" w:rsidP="000E3D55">
      <w:pPr>
        <w:spacing w:after="0"/>
        <w:rPr>
          <w:sz w:val="24"/>
          <w:szCs w:val="24"/>
        </w:rPr>
      </w:pPr>
    </w:p>
    <w:p w14:paraId="0BFBF587" w14:textId="77777777" w:rsidR="000E3D55" w:rsidRPr="00E6328D" w:rsidRDefault="000E3D55" w:rsidP="000E3D55">
      <w:pPr>
        <w:spacing w:after="0"/>
        <w:rPr>
          <w:sz w:val="24"/>
          <w:szCs w:val="24"/>
        </w:rPr>
      </w:pPr>
    </w:p>
    <w:p w14:paraId="5C06E687" w14:textId="77777777" w:rsidR="000E3D55" w:rsidRPr="00E6328D" w:rsidRDefault="000E3D55" w:rsidP="000E3D55">
      <w:pPr>
        <w:spacing w:after="0"/>
        <w:rPr>
          <w:sz w:val="24"/>
          <w:szCs w:val="24"/>
        </w:rPr>
      </w:pPr>
    </w:p>
    <w:p w14:paraId="0FC6A283" w14:textId="77777777" w:rsidR="000E3D55" w:rsidRPr="00E6328D" w:rsidRDefault="000E3D55" w:rsidP="000E3D55">
      <w:pPr>
        <w:spacing w:after="0"/>
        <w:rPr>
          <w:sz w:val="24"/>
          <w:szCs w:val="24"/>
        </w:rPr>
      </w:pPr>
      <w:r w:rsidRPr="00E6328D">
        <w:rPr>
          <w:sz w:val="24"/>
          <w:szCs w:val="24"/>
          <w:u w:val="single"/>
        </w:rPr>
        <w:tab/>
      </w:r>
      <w:r w:rsidRPr="00E6328D">
        <w:rPr>
          <w:sz w:val="24"/>
          <w:szCs w:val="24"/>
          <w:u w:val="single"/>
        </w:rPr>
        <w:tab/>
      </w:r>
      <w:r w:rsidRPr="00E6328D">
        <w:rPr>
          <w:sz w:val="24"/>
          <w:szCs w:val="24"/>
          <w:u w:val="single"/>
        </w:rPr>
        <w:tab/>
      </w:r>
      <w:r w:rsidRPr="00E6328D">
        <w:rPr>
          <w:sz w:val="24"/>
          <w:szCs w:val="24"/>
          <w:u w:val="single"/>
        </w:rPr>
        <w:tab/>
      </w:r>
      <w:r w:rsidRPr="00E6328D">
        <w:rPr>
          <w:sz w:val="24"/>
          <w:szCs w:val="24"/>
          <w:u w:val="single"/>
        </w:rPr>
        <w:tab/>
      </w:r>
      <w:r w:rsidRPr="00E6328D">
        <w:rPr>
          <w:sz w:val="24"/>
          <w:szCs w:val="24"/>
          <w:u w:val="single"/>
        </w:rPr>
        <w:tab/>
      </w:r>
    </w:p>
    <w:p w14:paraId="52552A6B" w14:textId="77777777" w:rsidR="000E3D55" w:rsidRDefault="000424A4" w:rsidP="000E3D55">
      <w:pPr>
        <w:spacing w:after="0"/>
        <w:rPr>
          <w:sz w:val="24"/>
          <w:szCs w:val="24"/>
        </w:rPr>
      </w:pPr>
      <w:r>
        <w:rPr>
          <w:sz w:val="24"/>
          <w:szCs w:val="24"/>
        </w:rPr>
        <w:t>David Perry</w:t>
      </w:r>
    </w:p>
    <w:p w14:paraId="284938DE" w14:textId="77777777" w:rsidR="000E3D55" w:rsidRDefault="000E3D55" w:rsidP="000E3D55">
      <w:pPr>
        <w:spacing w:after="0"/>
        <w:rPr>
          <w:sz w:val="24"/>
          <w:szCs w:val="24"/>
        </w:rPr>
      </w:pPr>
    </w:p>
    <w:p w14:paraId="1C176901" w14:textId="77777777" w:rsidR="000E3D55" w:rsidRDefault="000E3D55" w:rsidP="000E3D55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4924025C" w14:textId="77777777" w:rsidR="000E3D55" w:rsidRDefault="000424A4" w:rsidP="000E3D55">
      <w:pPr>
        <w:spacing w:after="0"/>
        <w:rPr>
          <w:sz w:val="24"/>
          <w:szCs w:val="24"/>
        </w:rPr>
      </w:pPr>
      <w:r>
        <w:rPr>
          <w:sz w:val="24"/>
          <w:szCs w:val="24"/>
        </w:rPr>
        <w:t>Carl Pitts</w:t>
      </w:r>
    </w:p>
    <w:p w14:paraId="057B69B4" w14:textId="77777777" w:rsidR="000E3D55" w:rsidRDefault="000E3D55" w:rsidP="000E3D55">
      <w:pPr>
        <w:spacing w:after="0"/>
        <w:rPr>
          <w:sz w:val="24"/>
          <w:szCs w:val="24"/>
        </w:rPr>
      </w:pPr>
    </w:p>
    <w:p w14:paraId="6A92CF8B" w14:textId="77777777" w:rsidR="000E3D55" w:rsidRDefault="000E3D55" w:rsidP="000E3D55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8276791" w14:textId="2DE76CA1" w:rsidR="000E3D55" w:rsidRDefault="009B23CE" w:rsidP="000E3D55">
      <w:pPr>
        <w:spacing w:after="0"/>
        <w:rPr>
          <w:sz w:val="24"/>
          <w:szCs w:val="24"/>
        </w:rPr>
      </w:pPr>
      <w:r>
        <w:rPr>
          <w:sz w:val="24"/>
          <w:szCs w:val="24"/>
        </w:rPr>
        <w:t>Tim Helfter</w:t>
      </w:r>
    </w:p>
    <w:p w14:paraId="1212CF5E" w14:textId="77777777" w:rsidR="00625CA3" w:rsidRDefault="00625CA3" w:rsidP="000E3D55">
      <w:pPr>
        <w:spacing w:after="0"/>
        <w:rPr>
          <w:sz w:val="24"/>
          <w:szCs w:val="24"/>
        </w:rPr>
      </w:pPr>
    </w:p>
    <w:p w14:paraId="1ABD0EA7" w14:textId="77777777" w:rsidR="000E3D55" w:rsidRDefault="000E3D55" w:rsidP="000E3D55">
      <w:pPr>
        <w:spacing w:after="0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61E7E293" w14:textId="77777777" w:rsidR="000E3D55" w:rsidRPr="009A6732" w:rsidRDefault="000424A4" w:rsidP="000E3D55">
      <w:pPr>
        <w:spacing w:after="0"/>
        <w:rPr>
          <w:sz w:val="24"/>
          <w:szCs w:val="24"/>
        </w:rPr>
      </w:pPr>
      <w:r>
        <w:rPr>
          <w:sz w:val="24"/>
          <w:szCs w:val="24"/>
        </w:rPr>
        <w:t>Rob Stillwell</w:t>
      </w:r>
    </w:p>
    <w:p w14:paraId="17EC0D4D" w14:textId="77777777" w:rsidR="000E3D55" w:rsidRDefault="000E3D55" w:rsidP="000E3D55">
      <w:pPr>
        <w:spacing w:after="0"/>
        <w:rPr>
          <w:sz w:val="28"/>
          <w:szCs w:val="28"/>
        </w:rPr>
      </w:pPr>
    </w:p>
    <w:p w14:paraId="55C70C07" w14:textId="77777777" w:rsidR="00E5029E" w:rsidRDefault="00E5029E" w:rsidP="000E3D55">
      <w:pPr>
        <w:spacing w:after="0"/>
        <w:rPr>
          <w:sz w:val="28"/>
          <w:szCs w:val="28"/>
        </w:rPr>
      </w:pP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14:paraId="50254634" w14:textId="77777777" w:rsidR="00E5029E" w:rsidRPr="00E5029E" w:rsidRDefault="00E5029E" w:rsidP="000E3D55">
      <w:pPr>
        <w:spacing w:after="0"/>
      </w:pPr>
      <w:r w:rsidRPr="00E5029E">
        <w:t>Ernest Wood</w:t>
      </w:r>
    </w:p>
    <w:p w14:paraId="410314AE" w14:textId="77777777" w:rsidR="000E3D55" w:rsidRDefault="000E3D55" w:rsidP="000E3D55">
      <w:pPr>
        <w:spacing w:after="0"/>
        <w:rPr>
          <w:sz w:val="28"/>
          <w:szCs w:val="28"/>
        </w:rPr>
      </w:pPr>
      <w:r>
        <w:rPr>
          <w:sz w:val="28"/>
          <w:szCs w:val="28"/>
        </w:rPr>
        <w:br/>
      </w:r>
    </w:p>
    <w:p w14:paraId="2E3D1E3F" w14:textId="77777777" w:rsidR="000E3D55" w:rsidRDefault="000E3D55" w:rsidP="000E3D55">
      <w:pPr>
        <w:spacing w:after="0"/>
        <w:rPr>
          <w:sz w:val="28"/>
          <w:szCs w:val="28"/>
        </w:rPr>
      </w:pPr>
    </w:p>
    <w:p w14:paraId="79BE11DA" w14:textId="77777777" w:rsidR="000E3D55" w:rsidRDefault="000E3D55" w:rsidP="000E3D55">
      <w:pPr>
        <w:spacing w:after="0"/>
        <w:rPr>
          <w:sz w:val="28"/>
          <w:szCs w:val="28"/>
        </w:rPr>
      </w:pPr>
    </w:p>
    <w:p w14:paraId="0BBFD687" w14:textId="4AA5F660" w:rsidR="000E3D55" w:rsidRDefault="000E3D55" w:rsidP="000E3D55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January </w:t>
      </w:r>
      <w:r w:rsidR="00EF1269">
        <w:rPr>
          <w:sz w:val="20"/>
          <w:szCs w:val="20"/>
        </w:rPr>
        <w:t>202</w:t>
      </w:r>
      <w:r w:rsidR="00CD5158">
        <w:rPr>
          <w:sz w:val="20"/>
          <w:szCs w:val="20"/>
        </w:rPr>
        <w:t>6</w:t>
      </w:r>
    </w:p>
    <w:p w14:paraId="5995B61C" w14:textId="77777777" w:rsidR="000E3D55" w:rsidRDefault="000E3D55"/>
    <w:sectPr w:rsidR="000E3D55" w:rsidSect="001168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55"/>
    <w:rsid w:val="00030DD4"/>
    <w:rsid w:val="000424A4"/>
    <w:rsid w:val="000E3D55"/>
    <w:rsid w:val="00116814"/>
    <w:rsid w:val="00390A24"/>
    <w:rsid w:val="00625CA3"/>
    <w:rsid w:val="007B2CD7"/>
    <w:rsid w:val="00846CB4"/>
    <w:rsid w:val="009B23CE"/>
    <w:rsid w:val="00C62DFA"/>
    <w:rsid w:val="00C76138"/>
    <w:rsid w:val="00CD5158"/>
    <w:rsid w:val="00E5029E"/>
    <w:rsid w:val="00EF1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7244F"/>
  <w15:docId w15:val="{8B2A07FA-26C4-46F5-BFC8-8EC7A2FDF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3D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1828</Characters>
  <Application>Microsoft Office Word</Application>
  <DocSecurity>0</DocSecurity>
  <Lines>67</Lines>
  <Paragraphs>31</Paragraphs>
  <ScaleCrop>false</ScaleCrop>
  <Company>Microsoft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Sue Wood</cp:lastModifiedBy>
  <cp:revision>2</cp:revision>
  <cp:lastPrinted>2022-01-11T16:14:00Z</cp:lastPrinted>
  <dcterms:created xsi:type="dcterms:W3CDTF">2026-01-12T19:46:00Z</dcterms:created>
  <dcterms:modified xsi:type="dcterms:W3CDTF">2026-01-12T19:46:00Z</dcterms:modified>
</cp:coreProperties>
</file>